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1616"/>
        <w:gridCol w:w="1606"/>
        <w:gridCol w:w="3419"/>
      </w:tblGrid>
      <w:tr w:rsidR="00766386" w:rsidRPr="00766386" w14:paraId="14A56782" w14:textId="77777777" w:rsidTr="00766386">
        <w:trPr>
          <w:trHeight w:val="300"/>
        </w:trPr>
        <w:tc>
          <w:tcPr>
            <w:tcW w:w="10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5D47556F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Conclusions opérationnelles et additionnelles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  </w:t>
            </w:r>
          </w:p>
        </w:tc>
      </w:tr>
      <w:tr w:rsidR="00766386" w:rsidRPr="00766386" w14:paraId="6E8A1E0C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8809416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Pollutions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 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BDC9C3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Nécessité d’un l’assainissement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F21966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Urgence de l’assainissement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0C55CE9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Mesures de sécurité ou de suivi requises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0CE99CD2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FB688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i/>
                <w:iCs/>
                <w:color w:val="00B050"/>
                <w:sz w:val="18"/>
                <w:szCs w:val="18"/>
                <w:lang w:eastAsia="fr-BE"/>
              </w:rPr>
              <w:t>Dénomination Tableau 1 </w:t>
            </w:r>
            <w:r w:rsidRPr="00766386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FA6921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18"/>
                <w:szCs w:val="18"/>
                <w:lang w:val="fr-FR" w:eastAsia="fr-BE"/>
              </w:rPr>
              <w:t>/non</w:t>
            </w:r>
            <w:r w:rsidRPr="00766386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FFC25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18"/>
                <w:szCs w:val="18"/>
                <w:lang w:val="fr-FR" w:eastAsia="fr-BE"/>
              </w:rPr>
              <w:t>/non</w:t>
            </w:r>
            <w:r w:rsidRPr="00766386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8D32A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i/>
                <w:iCs/>
                <w:color w:val="00B050"/>
                <w:sz w:val="18"/>
                <w:szCs w:val="18"/>
                <w:lang w:val="fr-FR" w:eastAsia="fr-BE"/>
              </w:rPr>
              <w:t>Reprendre toutes les mesures découlant de l’interprétation de l’évaluation des risques</w:t>
            </w:r>
            <w:r w:rsidRPr="00766386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7E2C2DF7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1DE5B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R 1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C407F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non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3104C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84E403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Maintien du revêtement en bon état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7E1FB36F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C5CA1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TS 1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A8F17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non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02FEA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ACD38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Interdiction de retour en surface des terres polluées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571F941D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39E37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TS + TE 2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9653E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DDD62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eastAsia="fr-BE"/>
              </w:rPr>
              <w:t>oui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2B49E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MeSu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monitoring de l’air du sol et de l’air intérieur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  <w:p w14:paraId="3837FE32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MeSu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monitoring de l’eau souterraine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7CE3E22B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1EF1A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TS 3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EBF18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5BEEE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eastAsia="fr-BE"/>
              </w:rPr>
              <w:t>non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A87AD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Interdiction de remaniement des terres polluées sans suivi par un expert agréé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3E5C74C4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88228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TE 4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562028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non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C8064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63858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Interdiction de remaniement des terres polluées sans suivi par un expert agréé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64058437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85326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AD1BE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D2018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509CB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47D97F4B" w14:textId="77777777" w:rsidTr="00766386">
        <w:trPr>
          <w:trHeight w:val="300"/>
        </w:trPr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AE1928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Restriction d’usage du terrain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7F1F1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Le terrain est compatible avec les usages de type III, IV et V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28F74B1F" w14:textId="77777777" w:rsidTr="00766386">
        <w:trPr>
          <w:trHeight w:val="300"/>
        </w:trPr>
        <w:tc>
          <w:tcPr>
            <w:tcW w:w="10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54ACA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sz w:val="18"/>
                <w:szCs w:val="18"/>
                <w:u w:val="single"/>
                <w:lang w:val="fr-FR" w:eastAsia="fr-BE"/>
              </w:rPr>
              <w:t>Légende / Remarques additionnelles / précisions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  </w:t>
            </w:r>
          </w:p>
          <w:p w14:paraId="464332D3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766386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> : mesure de sécurité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  </w:t>
            </w:r>
          </w:p>
          <w:p w14:paraId="1B01A3D8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>MeSu</w:t>
            </w:r>
            <w:proofErr w:type="spellEnd"/>
            <w:r w:rsidRPr="00766386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> : mesure de suivi en attente de l’assainissement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 </w:t>
            </w:r>
          </w:p>
        </w:tc>
      </w:tr>
    </w:tbl>
    <w:p w14:paraId="542903DE" w14:textId="77777777" w:rsidR="00E11E15" w:rsidRDefault="00E11E15"/>
    <w:sectPr w:rsidR="00E11E15" w:rsidSect="00E5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D12D" w14:textId="77777777" w:rsidR="00766386" w:rsidRDefault="00766386" w:rsidP="00766386">
      <w:pPr>
        <w:spacing w:after="0" w:line="240" w:lineRule="auto"/>
      </w:pPr>
      <w:r>
        <w:separator/>
      </w:r>
    </w:p>
  </w:endnote>
  <w:endnote w:type="continuationSeparator" w:id="0">
    <w:p w14:paraId="182C98D7" w14:textId="77777777" w:rsidR="00766386" w:rsidRDefault="00766386" w:rsidP="0076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E010" w14:textId="77777777" w:rsidR="00766386" w:rsidRDefault="00766386" w:rsidP="00766386">
      <w:pPr>
        <w:spacing w:after="0" w:line="240" w:lineRule="auto"/>
      </w:pPr>
      <w:r>
        <w:separator/>
      </w:r>
    </w:p>
  </w:footnote>
  <w:footnote w:type="continuationSeparator" w:id="0">
    <w:p w14:paraId="3222FA4E" w14:textId="77777777" w:rsidR="00766386" w:rsidRDefault="00766386" w:rsidP="00766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6386"/>
    <w:rsid w:val="0028646E"/>
    <w:rsid w:val="0069008E"/>
    <w:rsid w:val="00766386"/>
    <w:rsid w:val="00E11E15"/>
    <w:rsid w:val="00E527B7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792325"/>
  <w15:chartTrackingRefBased/>
  <w15:docId w15:val="{076FD000-5746-4E22-BCE5-748A0554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6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766386"/>
  </w:style>
  <w:style w:type="character" w:customStyle="1" w:styleId="eop">
    <w:name w:val="eop"/>
    <w:basedOn w:val="Policepardfaut"/>
    <w:rsid w:val="0076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73778-E7B6-4578-A1B4-53DDB2110AD3}"/>
</file>

<file path=customXml/itemProps2.xml><?xml version="1.0" encoding="utf-8"?>
<ds:datastoreItem xmlns:ds="http://schemas.openxmlformats.org/officeDocument/2006/customXml" ds:itemID="{76B4BB87-60E5-499B-9585-B0C051FF3B13}"/>
</file>

<file path=customXml/itemProps3.xml><?xml version="1.0" encoding="utf-8"?>
<ds:datastoreItem xmlns:ds="http://schemas.openxmlformats.org/officeDocument/2006/customXml" ds:itemID="{F0972351-0E8D-4AD2-8C3E-DC108F505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Company>SPW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HAMOIR Marie-Noëlle</dc:creator>
  <cp:keywords/>
  <dc:description/>
  <cp:lastModifiedBy>HAMOIR Marie-Noëlle</cp:lastModifiedBy>
  <cp:revision>1</cp:revision>
  <dcterms:created xsi:type="dcterms:W3CDTF">2023-01-19T14:33:00Z</dcterms:created>
  <dcterms:modified xsi:type="dcterms:W3CDTF">2023-01-19T14:33:00Z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2023-01-19T14:33:18Z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cb924c2d-e759-42c3-818c-1067481db3e3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